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9A60" w14:textId="77777777" w:rsidR="00A107C9" w:rsidRPr="009A787B" w:rsidRDefault="00A107C9" w:rsidP="009A787B">
      <w:pPr>
        <w:jc w:val="center"/>
        <w:rPr>
          <w:b/>
          <w:bCs/>
          <w:sz w:val="40"/>
          <w:szCs w:val="40"/>
        </w:rPr>
      </w:pPr>
      <w:r w:rsidRPr="009A787B">
        <w:rPr>
          <w:b/>
          <w:bCs/>
          <w:sz w:val="40"/>
          <w:szCs w:val="40"/>
        </w:rPr>
        <w:t>Povolení změny záměru před dokončením</w:t>
      </w:r>
    </w:p>
    <w:p w14:paraId="6DD0E170" w14:textId="77777777" w:rsidR="009A787B" w:rsidRDefault="009A787B" w:rsidP="009A787B">
      <w:pPr>
        <w:spacing w:line="240" w:lineRule="auto"/>
        <w:jc w:val="both"/>
      </w:pPr>
    </w:p>
    <w:p w14:paraId="574B2C8A" w14:textId="7CF8BF54" w:rsidR="00A107C9" w:rsidRPr="00E44D48" w:rsidRDefault="00A107C9" w:rsidP="009A787B">
      <w:pPr>
        <w:spacing w:line="240" w:lineRule="auto"/>
        <w:jc w:val="both"/>
      </w:pPr>
      <w:r w:rsidRPr="00E44D48">
        <w:t xml:space="preserve">V případech, kdy </w:t>
      </w:r>
      <w:r>
        <w:t xml:space="preserve">stavebník během </w:t>
      </w:r>
      <w:r w:rsidRPr="00E44D48">
        <w:t>realizace stavby zjistí, že je nutné provést změny oproti původnímu povolení</w:t>
      </w:r>
      <w:r>
        <w:t>.</w:t>
      </w:r>
      <w:r w:rsidRPr="00E44D48">
        <w:t xml:space="preserve"> Změnou stavby před dokončením se rozumí jakákoli úprava nebo změna stavby, která není v souladu s původně schválenou projektovou dokumentací. Může se jednat o změnu dispozice stavby (např. změna půdorysu nebo výšky stavby), změnu konstrukčních řešení (např. úpravy nosných prvků, změna typu střechy), změny v technickém vybavení (např. jiný způsob napojení na inženýrské sítě), změnu vzhledu stavby (např. změna fasády, oken apod.)</w:t>
      </w:r>
    </w:p>
    <w:p w14:paraId="79F897E6" w14:textId="77777777" w:rsidR="00A107C9" w:rsidRDefault="00A107C9" w:rsidP="009A787B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E44D48">
        <w:t xml:space="preserve">Nepodstatné </w:t>
      </w:r>
      <w:r w:rsidRPr="00C369CD">
        <w:rPr>
          <w:rFonts w:cstheme="minorHAnsi"/>
          <w:color w:val="232323"/>
          <w:shd w:val="clear" w:color="auto" w:fill="FFFFFF"/>
        </w:rPr>
        <w:t>odchylky od ověřené projektové dokumentace, při kterých se nemění půdorysný ani výškový rozsah stavby, nezasahuje do nosných konstrukcí stavby, nemění se způsob užívání stavby a nedochází k ovlivnění požární bezpečnosti, se nepovažují za změnu stavby a se projednávají v kolaudačním řízení</w:t>
      </w:r>
      <w:r>
        <w:rPr>
          <w:rFonts w:cstheme="minorHAnsi"/>
          <w:color w:val="232323"/>
          <w:shd w:val="clear" w:color="auto" w:fill="FFFFFF"/>
        </w:rPr>
        <w:t>.</w:t>
      </w:r>
    </w:p>
    <w:p w14:paraId="2E7251B7" w14:textId="77777777" w:rsidR="009A787B" w:rsidRPr="00C369CD" w:rsidRDefault="009A787B" w:rsidP="009A787B">
      <w:pPr>
        <w:spacing w:line="240" w:lineRule="auto"/>
        <w:jc w:val="both"/>
        <w:rPr>
          <w:rFonts w:cstheme="minorHAnsi"/>
        </w:rPr>
      </w:pPr>
    </w:p>
    <w:p w14:paraId="50E856BA" w14:textId="72B5A442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9A787B">
        <w:rPr>
          <w:b/>
          <w:bCs/>
        </w:rPr>
        <w:t>:</w:t>
      </w:r>
    </w:p>
    <w:p w14:paraId="7C54074A" w14:textId="77777777" w:rsidR="00A107C9" w:rsidRDefault="00A107C9" w:rsidP="009A787B">
      <w:pPr>
        <w:spacing w:line="240" w:lineRule="auto"/>
        <w:jc w:val="both"/>
      </w:pPr>
      <w:r w:rsidRPr="00073EC4">
        <w:t>Žádost podává stavebník nebo zplnomocněná osoba.</w:t>
      </w:r>
    </w:p>
    <w:p w14:paraId="5C7FFA7E" w14:textId="77777777" w:rsidR="009A787B" w:rsidRDefault="009A787B" w:rsidP="009A787B">
      <w:pPr>
        <w:spacing w:line="240" w:lineRule="auto"/>
        <w:jc w:val="both"/>
      </w:pPr>
    </w:p>
    <w:p w14:paraId="02BD274C" w14:textId="77777777" w:rsidR="009A787B" w:rsidRPr="009905A8" w:rsidRDefault="009A787B" w:rsidP="009A787B">
      <w:pPr>
        <w:spacing w:line="240" w:lineRule="auto"/>
        <w:contextualSpacing/>
        <w:jc w:val="both"/>
        <w:rPr>
          <w:b/>
          <w:bCs/>
        </w:rPr>
      </w:pPr>
      <w:r w:rsidRPr="009905A8">
        <w:rPr>
          <w:b/>
          <w:bCs/>
        </w:rPr>
        <w:t>Na kterém pracovišti lze jednat:</w:t>
      </w:r>
    </w:p>
    <w:p w14:paraId="2D994070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Městský úřad Vizovice</w:t>
      </w:r>
    </w:p>
    <w:p w14:paraId="6B49DA82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Odbor stavebního úřadu a životního prostředí </w:t>
      </w:r>
    </w:p>
    <w:p w14:paraId="0B50AB8F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Oddělení stavebního úřadu</w:t>
      </w:r>
    </w:p>
    <w:p w14:paraId="30D24A04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1. patro objektu Lidového domu</w:t>
      </w:r>
    </w:p>
    <w:p w14:paraId="0E6E56B8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Masarykovo náměstí 1007</w:t>
      </w:r>
    </w:p>
    <w:p w14:paraId="3A018D76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763 12 Vizovice </w:t>
      </w:r>
    </w:p>
    <w:p w14:paraId="689CBFAE" w14:textId="77777777" w:rsidR="009A787B" w:rsidRPr="009905A8" w:rsidRDefault="009A787B" w:rsidP="009A787B">
      <w:pPr>
        <w:spacing w:line="240" w:lineRule="auto"/>
        <w:contextualSpacing/>
        <w:jc w:val="both"/>
      </w:pPr>
    </w:p>
    <w:p w14:paraId="607271EA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Ing. Marie Musilová, tel. 724 192 851, </w:t>
      </w:r>
      <w:hyperlink r:id="rId4" w:history="1">
        <w:r w:rsidRPr="009905A8">
          <w:rPr>
            <w:rStyle w:val="Hypertextovodkaz"/>
          </w:rPr>
          <w:t>marie.musilova@mestovizovice.cz</w:t>
        </w:r>
      </w:hyperlink>
    </w:p>
    <w:p w14:paraId="218919F1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Jana Chocholatá, tel. 777 471 133, </w:t>
      </w:r>
      <w:hyperlink r:id="rId5" w:history="1">
        <w:r w:rsidRPr="009905A8">
          <w:rPr>
            <w:rStyle w:val="Hypertextovodkaz"/>
          </w:rPr>
          <w:t>jana.chocholata@mestovizovice.cz</w:t>
        </w:r>
      </w:hyperlink>
      <w:r w:rsidRPr="009905A8">
        <w:t xml:space="preserve"> </w:t>
      </w:r>
    </w:p>
    <w:p w14:paraId="70678F80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Ing. arch. Denisa Samiec, tel. 777 471 131, </w:t>
      </w:r>
      <w:hyperlink r:id="rId6" w:history="1">
        <w:r w:rsidRPr="009905A8">
          <w:rPr>
            <w:rStyle w:val="Hypertextovodkaz"/>
          </w:rPr>
          <w:t>denisa.samiec@mestovizovice.cz</w:t>
        </w:r>
      </w:hyperlink>
    </w:p>
    <w:p w14:paraId="4FF92719" w14:textId="77777777" w:rsidR="009A787B" w:rsidRPr="009905A8" w:rsidRDefault="009A787B" w:rsidP="009A787B">
      <w:pPr>
        <w:spacing w:line="240" w:lineRule="auto"/>
        <w:contextualSpacing/>
        <w:jc w:val="both"/>
      </w:pPr>
    </w:p>
    <w:p w14:paraId="245DBED4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Městský úřad Vizovice</w:t>
      </w:r>
    </w:p>
    <w:p w14:paraId="3B6E8F33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Odbor stavebního úřadu a životního prostředí </w:t>
      </w:r>
    </w:p>
    <w:p w14:paraId="1B787C9C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Oddělení životního prostředí</w:t>
      </w:r>
    </w:p>
    <w:p w14:paraId="7851216B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1. patro objektu Lidového domu</w:t>
      </w:r>
    </w:p>
    <w:p w14:paraId="5B7C0147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Masarykovo náměstí 1007</w:t>
      </w:r>
    </w:p>
    <w:p w14:paraId="3F49E0ED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763 12 Vizovice </w:t>
      </w:r>
    </w:p>
    <w:p w14:paraId="1046BFAA" w14:textId="77777777" w:rsidR="009A787B" w:rsidRPr="009905A8" w:rsidRDefault="009A787B" w:rsidP="009A787B">
      <w:pPr>
        <w:spacing w:line="240" w:lineRule="auto"/>
        <w:contextualSpacing/>
        <w:jc w:val="both"/>
      </w:pPr>
    </w:p>
    <w:p w14:paraId="05338EE4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Ing. Eva </w:t>
      </w:r>
      <w:proofErr w:type="spellStart"/>
      <w:r w:rsidRPr="009905A8">
        <w:t>Jelénková</w:t>
      </w:r>
      <w:proofErr w:type="spellEnd"/>
      <w:r w:rsidRPr="009905A8">
        <w:t>, tel. 777 471 179, </w:t>
      </w:r>
      <w:hyperlink r:id="rId7" w:history="1">
        <w:r w:rsidRPr="009905A8">
          <w:rPr>
            <w:rStyle w:val="Hypertextovodkaz"/>
          </w:rPr>
          <w:t>eva.jelenkova@mestovizovice.cz</w:t>
        </w:r>
      </w:hyperlink>
    </w:p>
    <w:p w14:paraId="25FD61CC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lic. Alice Daňová, tel. 777 471 126, </w:t>
      </w:r>
      <w:hyperlink r:id="rId8" w:history="1">
        <w:r w:rsidRPr="009905A8">
          <w:rPr>
            <w:rStyle w:val="Hypertextovodkaz"/>
          </w:rPr>
          <w:t>alice.danova@mestovizovice.cz</w:t>
        </w:r>
      </w:hyperlink>
    </w:p>
    <w:p w14:paraId="049DA5F5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Ing. Kamila Hříbková, tel. 777 471 177, </w:t>
      </w:r>
      <w:hyperlink r:id="rId9" w:history="1">
        <w:r w:rsidRPr="009905A8">
          <w:rPr>
            <w:rStyle w:val="Hypertextovodkaz"/>
          </w:rPr>
          <w:t>kamila.hribkova@mestovizovice.cz</w:t>
        </w:r>
      </w:hyperlink>
    </w:p>
    <w:p w14:paraId="2EF44920" w14:textId="77777777" w:rsidR="009A787B" w:rsidRPr="009905A8" w:rsidRDefault="009A787B" w:rsidP="009A787B">
      <w:pPr>
        <w:spacing w:line="240" w:lineRule="auto"/>
        <w:contextualSpacing/>
        <w:jc w:val="both"/>
      </w:pPr>
    </w:p>
    <w:p w14:paraId="6CA60F0A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 xml:space="preserve">Městský úřad Vizovice </w:t>
      </w:r>
    </w:p>
    <w:p w14:paraId="399BD83C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Odbor dopravy a silničního hospodářství</w:t>
      </w:r>
    </w:p>
    <w:p w14:paraId="2AC35B54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1. patro Hasičské zbrojnice</w:t>
      </w:r>
    </w:p>
    <w:p w14:paraId="23935DB7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Nábřežní 993</w:t>
      </w:r>
    </w:p>
    <w:p w14:paraId="677EF1CC" w14:textId="77777777" w:rsidR="009A787B" w:rsidRPr="009905A8" w:rsidRDefault="009A787B" w:rsidP="009A787B">
      <w:pPr>
        <w:spacing w:line="240" w:lineRule="auto"/>
        <w:contextualSpacing/>
        <w:jc w:val="both"/>
      </w:pPr>
      <w:r w:rsidRPr="009905A8">
        <w:t>763 12 Vizovice</w:t>
      </w:r>
    </w:p>
    <w:p w14:paraId="0C0F016B" w14:textId="77777777" w:rsidR="009A787B" w:rsidRPr="009905A8" w:rsidRDefault="009A787B" w:rsidP="009A787B">
      <w:pPr>
        <w:spacing w:line="240" w:lineRule="auto"/>
        <w:contextualSpacing/>
        <w:jc w:val="both"/>
      </w:pPr>
    </w:p>
    <w:p w14:paraId="36B62556" w14:textId="77777777" w:rsidR="009A787B" w:rsidRDefault="009A787B" w:rsidP="009A787B">
      <w:pPr>
        <w:spacing w:line="240" w:lineRule="auto"/>
        <w:contextualSpacing/>
        <w:jc w:val="both"/>
      </w:pPr>
      <w:r w:rsidRPr="009905A8">
        <w:t xml:space="preserve">Bc. Marie </w:t>
      </w:r>
      <w:proofErr w:type="spellStart"/>
      <w:r w:rsidRPr="009905A8">
        <w:t>Balusková</w:t>
      </w:r>
      <w:proofErr w:type="spellEnd"/>
      <w:r w:rsidRPr="009905A8">
        <w:t>, tel. 777 471 175, </w:t>
      </w:r>
      <w:hyperlink r:id="rId10" w:history="1">
        <w:r w:rsidRPr="009905A8">
          <w:rPr>
            <w:rStyle w:val="Hypertextovodkaz"/>
          </w:rPr>
          <w:t>marie.baluskova@mestovizovice.cz</w:t>
        </w:r>
      </w:hyperlink>
    </w:p>
    <w:p w14:paraId="5FCED4EB" w14:textId="51F6996E" w:rsidR="00A107C9" w:rsidRPr="006357AE" w:rsidRDefault="00A107C9" w:rsidP="009A787B">
      <w:pPr>
        <w:spacing w:line="240" w:lineRule="auto"/>
        <w:jc w:val="both"/>
      </w:pPr>
      <w:r w:rsidRPr="00FA310A">
        <w:rPr>
          <w:b/>
          <w:bCs/>
        </w:rPr>
        <w:lastRenderedPageBreak/>
        <w:t>Jaké doklady je nutné předložit</w:t>
      </w:r>
      <w:r w:rsidR="009A787B">
        <w:rPr>
          <w:b/>
          <w:bCs/>
        </w:rPr>
        <w:t>:</w:t>
      </w:r>
    </w:p>
    <w:p w14:paraId="1CCB31FC" w14:textId="77777777" w:rsidR="00A107C9" w:rsidRDefault="00A107C9" w:rsidP="009A787B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dle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233AB5">
        <w:rPr>
          <w:rFonts w:cstheme="minorHAnsi"/>
        </w:rPr>
        <w:t>řílo</w:t>
      </w:r>
      <w:r>
        <w:rPr>
          <w:rFonts w:cstheme="minorHAnsi"/>
        </w:rPr>
        <w:t>hy</w:t>
      </w:r>
      <w:r w:rsidRPr="00233AB5">
        <w:rPr>
          <w:rFonts w:cstheme="minorHAnsi"/>
        </w:rPr>
        <w:t xml:space="preserve"> č. </w:t>
      </w:r>
      <w:r>
        <w:rPr>
          <w:rFonts w:cstheme="minorHAnsi"/>
        </w:rPr>
        <w:t>8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včetně příloh uvedených ve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3A4958A1" w14:textId="77777777" w:rsidR="00A107C9" w:rsidRDefault="00A107C9" w:rsidP="009A787B">
      <w:pPr>
        <w:spacing w:line="240" w:lineRule="auto"/>
        <w:jc w:val="both"/>
        <w:rPr>
          <w:rFonts w:cstheme="minorHAnsi"/>
          <w:color w:val="FF0000"/>
        </w:rPr>
      </w:pPr>
      <w:r w:rsidRPr="00353B9B">
        <w:rPr>
          <w:rFonts w:cstheme="minorHAnsi"/>
          <w:color w:val="000000"/>
        </w:rPr>
        <w:t>Projektovou dokumentaci pak výlučně pouze prostřednictvím Portálu stavebníka</w:t>
      </w:r>
      <w:r>
        <w:rPr>
          <w:rFonts w:cstheme="minorHAnsi"/>
          <w:color w:val="000000"/>
        </w:rPr>
        <w:t xml:space="preserve"> </w:t>
      </w:r>
      <w:hyperlink r:id="rId11" w:history="1">
        <w:r w:rsidRPr="00E12EDC">
          <w:rPr>
            <w:rStyle w:val="Hypertextovodkaz"/>
            <w:rFonts w:cstheme="minorHAnsi"/>
          </w:rPr>
          <w:t>https://portal.stavebnisprava.gov.cz/</w:t>
        </w:r>
      </w:hyperlink>
      <w:r>
        <w:rPr>
          <w:rStyle w:val="Hypertextovodkaz"/>
          <w:rFonts w:cstheme="minorHAnsi"/>
        </w:rPr>
        <w:t>.</w:t>
      </w:r>
      <w:r>
        <w:rPr>
          <w:rFonts w:cstheme="minorHAnsi"/>
          <w:color w:val="FF0000"/>
        </w:rPr>
        <w:t xml:space="preserve"> </w:t>
      </w:r>
    </w:p>
    <w:p w14:paraId="2AD9E84A" w14:textId="77777777" w:rsidR="00A107C9" w:rsidRDefault="00A107C9" w:rsidP="009A787B">
      <w:pPr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 </w:t>
      </w:r>
      <w:r w:rsidRPr="00353B9B">
        <w:rPr>
          <w:rFonts w:cstheme="minorHAnsi"/>
          <w:color w:val="000000"/>
        </w:rPr>
        <w:t>případě, že se jedná o dokumentaci, u níž stavební zákon připouští zpracování kvalifikovanou osobou, pak takovou dokumentaci lze stavebnímu úřadu podat buď v listinné podobě, nebo prostřednictvím portálu stavebníka.</w:t>
      </w:r>
    </w:p>
    <w:p w14:paraId="5FFECC67" w14:textId="77777777" w:rsidR="009A787B" w:rsidRPr="00A81810" w:rsidRDefault="009A787B" w:rsidP="009A787B">
      <w:pPr>
        <w:spacing w:line="240" w:lineRule="auto"/>
        <w:jc w:val="both"/>
        <w:rPr>
          <w:rFonts w:cstheme="minorHAnsi"/>
          <w:color w:val="000000"/>
        </w:rPr>
      </w:pPr>
    </w:p>
    <w:p w14:paraId="04B12385" w14:textId="5352CC52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9A787B">
        <w:rPr>
          <w:b/>
          <w:bCs/>
        </w:rPr>
        <w:t> </w:t>
      </w:r>
      <w:r w:rsidRPr="00FA310A">
        <w:rPr>
          <w:b/>
          <w:bCs/>
        </w:rPr>
        <w:t>dispozici</w:t>
      </w:r>
      <w:r w:rsidR="009A787B">
        <w:rPr>
          <w:b/>
          <w:bCs/>
        </w:rPr>
        <w:t>:</w:t>
      </w:r>
    </w:p>
    <w:p w14:paraId="1AAC677B" w14:textId="77777777" w:rsidR="00A107C9" w:rsidRDefault="00A107C9" w:rsidP="009A787B">
      <w:pPr>
        <w:spacing w:line="240" w:lineRule="auto"/>
        <w:jc w:val="both"/>
      </w:pPr>
      <w:r>
        <w:t>Žádost o změnu záměru před dokončením (na stránkách města nebo zde</w:t>
      </w:r>
      <w:r w:rsidRPr="00873FE5">
        <w:t xml:space="preserve"> </w:t>
      </w:r>
      <w:hyperlink r:id="rId12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733005F4" w14:textId="77777777" w:rsidR="009A787B" w:rsidRDefault="009A787B" w:rsidP="009A787B">
      <w:pPr>
        <w:spacing w:line="240" w:lineRule="auto"/>
        <w:jc w:val="both"/>
      </w:pPr>
    </w:p>
    <w:p w14:paraId="630A9C11" w14:textId="14615961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9A787B">
        <w:rPr>
          <w:b/>
          <w:bCs/>
        </w:rPr>
        <w:t>:</w:t>
      </w:r>
    </w:p>
    <w:p w14:paraId="3AA7F74F" w14:textId="0264C19C" w:rsidR="00A107C9" w:rsidRDefault="00A107C9" w:rsidP="009A787B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 xml:space="preserve">, </w:t>
      </w:r>
      <w:r>
        <w:t>položka 18, č. 4</w:t>
      </w:r>
      <w:r w:rsidRPr="00233AB5">
        <w:t>.</w:t>
      </w:r>
      <w:r w:rsidR="009A787B">
        <w:t xml:space="preserve"> L</w:t>
      </w:r>
      <w:r>
        <w:t xml:space="preserve">ze </w:t>
      </w:r>
      <w:r w:rsidR="009A787B">
        <w:t xml:space="preserve">jej </w:t>
      </w:r>
      <w:r>
        <w:t xml:space="preserve">uhradit na pokladně </w:t>
      </w:r>
      <w:proofErr w:type="spellStart"/>
      <w:r>
        <w:t>Mě</w:t>
      </w:r>
      <w:r w:rsidR="009A787B">
        <w:t>Ú</w:t>
      </w:r>
      <w:proofErr w:type="spellEnd"/>
      <w:r>
        <w:t xml:space="preserve"> Vizovice nebo převodem na účet města.</w:t>
      </w:r>
    </w:p>
    <w:p w14:paraId="16F49701" w14:textId="77777777" w:rsidR="009A787B" w:rsidRPr="00850159" w:rsidRDefault="009A787B" w:rsidP="009A787B">
      <w:pPr>
        <w:spacing w:line="240" w:lineRule="auto"/>
        <w:jc w:val="both"/>
      </w:pPr>
    </w:p>
    <w:p w14:paraId="58C75DC0" w14:textId="4051C52C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9A787B">
        <w:rPr>
          <w:b/>
          <w:bCs/>
        </w:rPr>
        <w:t>:</w:t>
      </w:r>
    </w:p>
    <w:p w14:paraId="73647699" w14:textId="77777777" w:rsidR="00A107C9" w:rsidRDefault="00A107C9" w:rsidP="009A787B">
      <w:pPr>
        <w:spacing w:line="240" w:lineRule="auto"/>
        <w:jc w:val="both"/>
      </w:pPr>
      <w:r>
        <w:t xml:space="preserve">30 dnů </w:t>
      </w:r>
      <w:r w:rsidRPr="00E05DFF">
        <w:t>ode dne zahájení řízení</w:t>
      </w:r>
      <w:r>
        <w:t xml:space="preserve"> v případě jednoduché stavby, </w:t>
      </w:r>
      <w:r w:rsidRPr="00E05DFF">
        <w:t>60 dnů ode dne zahájení řízení</w:t>
      </w:r>
      <w:r>
        <w:t xml:space="preserve"> v ostatních případech. Lhůty mohou být prodlouženy až </w:t>
      </w:r>
      <w:r w:rsidRPr="00E05DFF">
        <w:t>o 30 dnů ve zvlášť složitých případech nebo je-li nařízeno ústní jednán</w:t>
      </w:r>
      <w:r>
        <w:t xml:space="preserve">í, nebo </w:t>
      </w:r>
      <w:r w:rsidRPr="00E05DFF">
        <w:t>až o 60 dnů v řízení s velkým počtem účastníků, nebo je-li třeba doručovat veřejnou vyhláškou osobám, jimž se prokazatelně nedaří doručovat, nebo je-li třeba doručovat do ciziny</w:t>
      </w:r>
      <w:r w:rsidRPr="006357AE">
        <w:t>. </w:t>
      </w:r>
    </w:p>
    <w:p w14:paraId="2FDD70D9" w14:textId="77777777" w:rsidR="009A787B" w:rsidRDefault="009A787B" w:rsidP="009A787B">
      <w:pPr>
        <w:spacing w:line="240" w:lineRule="auto"/>
        <w:jc w:val="both"/>
      </w:pPr>
    </w:p>
    <w:p w14:paraId="19FA8010" w14:textId="5D3F0800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9A787B">
        <w:rPr>
          <w:b/>
          <w:bCs/>
        </w:rPr>
        <w:t>:</w:t>
      </w:r>
    </w:p>
    <w:p w14:paraId="07890EBE" w14:textId="7E1F19D6" w:rsidR="00A107C9" w:rsidRDefault="00A107C9" w:rsidP="009A787B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12053DA8" w14:textId="77777777" w:rsidR="009A787B" w:rsidRPr="00A107C9" w:rsidRDefault="009A787B" w:rsidP="009A787B">
      <w:pPr>
        <w:spacing w:line="240" w:lineRule="auto"/>
        <w:jc w:val="both"/>
      </w:pPr>
    </w:p>
    <w:p w14:paraId="30074666" w14:textId="6E1B02E9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9A787B">
        <w:rPr>
          <w:b/>
          <w:bCs/>
        </w:rPr>
        <w:t>:</w:t>
      </w:r>
    </w:p>
    <w:p w14:paraId="22247373" w14:textId="1BBD2B4B" w:rsidR="00A107C9" w:rsidRDefault="00A107C9" w:rsidP="009A787B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8DD97B6" w14:textId="77777777" w:rsidR="009A787B" w:rsidRDefault="009A787B" w:rsidP="009A787B">
      <w:pPr>
        <w:spacing w:line="240" w:lineRule="auto"/>
        <w:jc w:val="both"/>
      </w:pPr>
    </w:p>
    <w:p w14:paraId="6B6DC5B0" w14:textId="68122909" w:rsidR="00A107C9" w:rsidRPr="00FA310A" w:rsidRDefault="00A107C9" w:rsidP="009A787B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9A787B">
        <w:rPr>
          <w:b/>
          <w:bCs/>
        </w:rPr>
        <w:t>:</w:t>
      </w:r>
    </w:p>
    <w:p w14:paraId="6D45D2A4" w14:textId="43329ABD" w:rsidR="00A107C9" w:rsidRDefault="00A107C9" w:rsidP="009A787B">
      <w:pPr>
        <w:spacing w:line="240" w:lineRule="auto"/>
        <w:jc w:val="both"/>
      </w:pPr>
      <w:r w:rsidRPr="00FA310A">
        <w:t>Zákon č. 500/2004 Sb., správní řád</w:t>
      </w:r>
    </w:p>
    <w:p w14:paraId="2AAED863" w14:textId="07670ADF" w:rsidR="00A107C9" w:rsidRPr="00E05DFF" w:rsidRDefault="00A107C9" w:rsidP="009A787B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10B01CB8" w14:textId="1718C80F" w:rsidR="00A107C9" w:rsidRPr="00E05DFF" w:rsidRDefault="00A107C9" w:rsidP="009A787B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4F4A6EA6" w14:textId="2CBFA006" w:rsidR="00A107C9" w:rsidRPr="00183AEE" w:rsidRDefault="00A107C9" w:rsidP="009A787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452A1072" w14:textId="77777777" w:rsidR="00976A0E" w:rsidRDefault="00976A0E" w:rsidP="009A787B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C9"/>
    <w:rsid w:val="00135529"/>
    <w:rsid w:val="001F5AB4"/>
    <w:rsid w:val="002B69E1"/>
    <w:rsid w:val="005946BD"/>
    <w:rsid w:val="00976A0E"/>
    <w:rsid w:val="009A787B"/>
    <w:rsid w:val="00A037EC"/>
    <w:rsid w:val="00A107C9"/>
    <w:rsid w:val="00AD4326"/>
    <w:rsid w:val="00A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DFB8"/>
  <w15:chartTrackingRefBased/>
  <w15:docId w15:val="{DBF714E7-5437-46BD-8E04-7DF11E08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7C9"/>
  </w:style>
  <w:style w:type="paragraph" w:styleId="Nadpis1">
    <w:name w:val="heading 1"/>
    <w:basedOn w:val="Normln"/>
    <w:next w:val="Normln"/>
    <w:link w:val="Nadpis1Char"/>
    <w:uiPriority w:val="9"/>
    <w:qFormat/>
    <w:rsid w:val="00A10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07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7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07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7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7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7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7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7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7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7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7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0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0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07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07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07C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07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07C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07C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107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7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danova@mestovizovice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a.jelenkova@mestovizovice.cz" TargetMode="External"/><Relationship Id="rId12" Type="http://schemas.openxmlformats.org/officeDocument/2006/relationships/hyperlink" Target="https://mmr.gov.cz/cs/ministerstvo/stavebni-pravo/pravo-a-legislativa/novy-stavebni-zakon/formulare/povinne-formul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isa.samiec@mestovizovice.cz" TargetMode="External"/><Relationship Id="rId11" Type="http://schemas.openxmlformats.org/officeDocument/2006/relationships/hyperlink" Target="https://portal.stavebnisprava.gov.cz/" TargetMode="External"/><Relationship Id="rId5" Type="http://schemas.openxmlformats.org/officeDocument/2006/relationships/hyperlink" Target="mailto:jana.chocholata@mestovizovice.cz" TargetMode="External"/><Relationship Id="rId10" Type="http://schemas.openxmlformats.org/officeDocument/2006/relationships/hyperlink" Target="mailto:marie.baluskova@mestovizovice.cz" TargetMode="External"/><Relationship Id="rId4" Type="http://schemas.openxmlformats.org/officeDocument/2006/relationships/hyperlink" Target="mailto:marie.musilova@mestovizovice.cz" TargetMode="External"/><Relationship Id="rId9" Type="http://schemas.openxmlformats.org/officeDocument/2006/relationships/hyperlink" Target="mailto:kamila.hribkova@mestoviz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Pacoň Martin Ing.</cp:lastModifiedBy>
  <cp:revision>2</cp:revision>
  <dcterms:created xsi:type="dcterms:W3CDTF">2025-06-04T13:06:00Z</dcterms:created>
  <dcterms:modified xsi:type="dcterms:W3CDTF">2025-06-04T13:06:00Z</dcterms:modified>
</cp:coreProperties>
</file>